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CD" w:rsidRPr="00BE366D" w:rsidRDefault="0068050C" w:rsidP="00BE366D">
      <w:pPr>
        <w:jc w:val="center"/>
        <w:rPr>
          <w:b/>
        </w:rPr>
      </w:pPr>
      <w:bookmarkStart w:id="0" w:name="_GoBack"/>
      <w:bookmarkEnd w:id="0"/>
      <w:r w:rsidRPr="00BE366D">
        <w:rPr>
          <w:b/>
        </w:rPr>
        <w:t>Tygodniowy plan zajęć realizowanych w ramach projektu „NOWOCZESNA SZKOŁA-DROGĄ DO SUKCESU” (zajęcia grupowe)</w:t>
      </w:r>
    </w:p>
    <w:p w:rsidR="0068050C" w:rsidRDefault="006805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7"/>
        <w:gridCol w:w="3108"/>
        <w:gridCol w:w="3108"/>
        <w:gridCol w:w="3108"/>
        <w:gridCol w:w="3108"/>
      </w:tblGrid>
      <w:tr w:rsidR="0068050C" w:rsidTr="0068050C">
        <w:tc>
          <w:tcPr>
            <w:tcW w:w="3107" w:type="dxa"/>
          </w:tcPr>
          <w:p w:rsidR="0068050C" w:rsidRPr="00BE366D" w:rsidRDefault="0068050C" w:rsidP="00BE366D">
            <w:pPr>
              <w:jc w:val="center"/>
              <w:rPr>
                <w:b/>
              </w:rPr>
            </w:pPr>
            <w:r w:rsidRPr="00BE366D">
              <w:rPr>
                <w:b/>
              </w:rPr>
              <w:t>Poniedziałek</w:t>
            </w:r>
          </w:p>
        </w:tc>
        <w:tc>
          <w:tcPr>
            <w:tcW w:w="3108" w:type="dxa"/>
          </w:tcPr>
          <w:p w:rsidR="0068050C" w:rsidRPr="00BE366D" w:rsidRDefault="0068050C" w:rsidP="00BE366D">
            <w:pPr>
              <w:jc w:val="center"/>
              <w:rPr>
                <w:b/>
              </w:rPr>
            </w:pPr>
            <w:r w:rsidRPr="00BE366D">
              <w:rPr>
                <w:b/>
              </w:rPr>
              <w:t>Wtorek</w:t>
            </w:r>
          </w:p>
        </w:tc>
        <w:tc>
          <w:tcPr>
            <w:tcW w:w="3108" w:type="dxa"/>
          </w:tcPr>
          <w:p w:rsidR="0068050C" w:rsidRPr="00BE366D" w:rsidRDefault="0068050C" w:rsidP="00BE366D">
            <w:pPr>
              <w:jc w:val="center"/>
              <w:rPr>
                <w:b/>
              </w:rPr>
            </w:pPr>
            <w:r w:rsidRPr="00BE366D">
              <w:rPr>
                <w:b/>
              </w:rPr>
              <w:t>Środa</w:t>
            </w:r>
          </w:p>
        </w:tc>
        <w:tc>
          <w:tcPr>
            <w:tcW w:w="3108" w:type="dxa"/>
          </w:tcPr>
          <w:p w:rsidR="0068050C" w:rsidRPr="00BE366D" w:rsidRDefault="0068050C" w:rsidP="00BE366D">
            <w:pPr>
              <w:jc w:val="center"/>
              <w:rPr>
                <w:b/>
              </w:rPr>
            </w:pPr>
            <w:r w:rsidRPr="00BE366D">
              <w:rPr>
                <w:b/>
              </w:rPr>
              <w:t>Czwartek</w:t>
            </w:r>
          </w:p>
        </w:tc>
        <w:tc>
          <w:tcPr>
            <w:tcW w:w="3108" w:type="dxa"/>
          </w:tcPr>
          <w:p w:rsidR="0068050C" w:rsidRPr="00BE366D" w:rsidRDefault="0068050C" w:rsidP="00BE366D">
            <w:pPr>
              <w:jc w:val="center"/>
              <w:rPr>
                <w:b/>
              </w:rPr>
            </w:pPr>
            <w:r w:rsidRPr="00BE366D">
              <w:rPr>
                <w:b/>
              </w:rPr>
              <w:t>Piątek</w:t>
            </w:r>
          </w:p>
        </w:tc>
      </w:tr>
      <w:tr w:rsidR="0068050C" w:rsidTr="0068050C">
        <w:tc>
          <w:tcPr>
            <w:tcW w:w="3107" w:type="dxa"/>
          </w:tcPr>
          <w:p w:rsidR="00425E37" w:rsidRDefault="00675748" w:rsidP="0068050C">
            <w:r>
              <w:t>9.50-10.35 „Eksperymentujemy,</w:t>
            </w:r>
            <w:r w:rsidR="0068050C">
              <w:t xml:space="preserve"> odkrywamy-zainteresowania przyrodą rozwijamy” –</w:t>
            </w:r>
          </w:p>
          <w:p w:rsidR="0068050C" w:rsidRDefault="0068050C" w:rsidP="0068050C">
            <w:r>
              <w:t>I grupa kl.V</w:t>
            </w:r>
          </w:p>
          <w:p w:rsidR="00BE366D" w:rsidRDefault="00BE366D" w:rsidP="0068050C"/>
          <w:p w:rsidR="002C48B4" w:rsidRDefault="002C48B4" w:rsidP="0068050C">
            <w:r>
              <w:t>12.45-13.30 „Mały informatyk”kl. IV</w:t>
            </w:r>
          </w:p>
          <w:p w:rsidR="00BE366D" w:rsidRDefault="00BE366D" w:rsidP="0068050C"/>
          <w:p w:rsidR="00BE366D" w:rsidRDefault="002C48B4" w:rsidP="0068050C">
            <w:r>
              <w:t xml:space="preserve">13.40-14.25 zajęcia korekcyjno-kompensacyjne </w:t>
            </w:r>
          </w:p>
          <w:p w:rsidR="002C48B4" w:rsidRDefault="002C48B4" w:rsidP="0068050C">
            <w:r>
              <w:t>kl.IV</w:t>
            </w:r>
          </w:p>
          <w:p w:rsidR="00425E37" w:rsidRDefault="00425E37" w:rsidP="0068050C"/>
          <w:p w:rsidR="002C48B4" w:rsidRDefault="002C48B4" w:rsidP="0068050C">
            <w:r>
              <w:t>14.35-15.20 zajęcia dydaktyczno-wyrównawcze z języka angielskiego kl.VI</w:t>
            </w:r>
          </w:p>
          <w:p w:rsidR="002C48B4" w:rsidRDefault="002C48B4" w:rsidP="0068050C"/>
          <w:p w:rsidR="002C48B4" w:rsidRDefault="002C48B4" w:rsidP="002C48B4">
            <w:r>
              <w:t>16.15-17.45 „Szkolne koło przedsiębiorczości” kl.V-VIII</w:t>
            </w:r>
          </w:p>
        </w:tc>
        <w:tc>
          <w:tcPr>
            <w:tcW w:w="3108" w:type="dxa"/>
          </w:tcPr>
          <w:p w:rsidR="0068050C" w:rsidRDefault="0068050C">
            <w:r>
              <w:t>15.30-16.15 zajęcia rozwijające z języka angielskiego  kl.VII</w:t>
            </w:r>
          </w:p>
        </w:tc>
        <w:tc>
          <w:tcPr>
            <w:tcW w:w="3108" w:type="dxa"/>
          </w:tcPr>
          <w:p w:rsidR="0068050C" w:rsidRDefault="0068050C">
            <w:r>
              <w:t>14.30-15.15 zajęcia dydaktyczno-wyrównawcze</w:t>
            </w:r>
            <w:r w:rsidR="00A64EA3">
              <w:t xml:space="preserve"> z matematyki</w:t>
            </w:r>
            <w:r>
              <w:t xml:space="preserve"> kl.VII</w:t>
            </w:r>
          </w:p>
          <w:p w:rsidR="00BE366D" w:rsidRDefault="00BE366D"/>
          <w:p w:rsidR="0068050C" w:rsidRDefault="0068050C">
            <w:r>
              <w:t>14</w:t>
            </w:r>
            <w:r w:rsidR="002C48B4">
              <w:t xml:space="preserve">.35-15.20 </w:t>
            </w:r>
            <w:r w:rsidR="00675748">
              <w:t>„Eksperymentujemy,</w:t>
            </w:r>
            <w:r>
              <w:t xml:space="preserve"> odkrywamy-zainteresowania przyrodą rozwijamy” –II grupa kl.V,VI</w:t>
            </w:r>
          </w:p>
          <w:p w:rsidR="00BE366D" w:rsidRDefault="00BE366D"/>
          <w:p w:rsidR="0068050C" w:rsidRDefault="0068050C">
            <w:r>
              <w:t xml:space="preserve">15.20-16.05 </w:t>
            </w:r>
            <w:r w:rsidR="002C48B4">
              <w:t>zajęcia dydaktyczno-wyrównawcze z matematyki kl.VIII</w:t>
            </w:r>
          </w:p>
          <w:p w:rsidR="00BE366D" w:rsidRDefault="00BE366D"/>
          <w:p w:rsidR="002C48B4" w:rsidRDefault="002C48B4">
            <w:r>
              <w:t>15.25-16.10 zajęcia dydaktyczno-wyrównawcze z języka angielskiego kl.V</w:t>
            </w:r>
          </w:p>
          <w:p w:rsidR="00BE366D" w:rsidRDefault="00BE366D"/>
          <w:p w:rsidR="002C48B4" w:rsidRDefault="002C48B4">
            <w:r>
              <w:t>16.05-16.50 zajęcia dydaktyczno-wyrównawcze z matematyki kl.V</w:t>
            </w:r>
          </w:p>
          <w:p w:rsidR="00BE366D" w:rsidRDefault="00BE366D"/>
        </w:tc>
        <w:tc>
          <w:tcPr>
            <w:tcW w:w="3108" w:type="dxa"/>
          </w:tcPr>
          <w:p w:rsidR="0068050C" w:rsidRDefault="002C48B4">
            <w:r>
              <w:t>14.</w:t>
            </w:r>
            <w:r w:rsidR="00675748">
              <w:t>35</w:t>
            </w:r>
            <w:r>
              <w:t>-15.2</w:t>
            </w:r>
            <w:r w:rsidR="00675748">
              <w:t>0</w:t>
            </w:r>
            <w:r>
              <w:t xml:space="preserve"> zajęcia rozwijające z języka angielskiego kl. VI</w:t>
            </w:r>
          </w:p>
          <w:p w:rsidR="00BE366D" w:rsidRDefault="00BE366D"/>
          <w:p w:rsidR="002C48B4" w:rsidRDefault="002C48B4">
            <w:r>
              <w:t>15.20-16.05 eksperymenty matematyczne kl.V</w:t>
            </w:r>
          </w:p>
          <w:p w:rsidR="00BE366D" w:rsidRDefault="00BE366D"/>
          <w:p w:rsidR="002C48B4" w:rsidRDefault="001C0A3D">
            <w:r>
              <w:t>15.30-16.15 zajęcia korekcyjno-kompensacyjne kl.IV</w:t>
            </w:r>
          </w:p>
        </w:tc>
        <w:tc>
          <w:tcPr>
            <w:tcW w:w="3108" w:type="dxa"/>
          </w:tcPr>
          <w:p w:rsidR="0068050C" w:rsidRDefault="001C0A3D">
            <w:r>
              <w:t>8.00-8.45 „Odkrywam</w:t>
            </w:r>
            <w:r w:rsidR="00675748">
              <w:t>y</w:t>
            </w:r>
            <w:r>
              <w:t xml:space="preserve"> przyrodę” kl.V,VI</w:t>
            </w:r>
          </w:p>
          <w:p w:rsidR="00BE366D" w:rsidRDefault="00BE366D"/>
          <w:p w:rsidR="001C0A3D" w:rsidRDefault="001C0A3D">
            <w:r>
              <w:t>14.30-16.00 (co 2 tydz.) „Mały modelarz</w:t>
            </w:r>
            <w:r w:rsidR="003258AB">
              <w:t>”</w:t>
            </w:r>
          </w:p>
          <w:p w:rsidR="003258AB" w:rsidRDefault="003258AB"/>
          <w:p w:rsidR="003258AB" w:rsidRDefault="003258AB">
            <w:r>
              <w:t>14.35-16.05 (co 2 tydz.) zajęcia rozwijające z geografii kl.V</w:t>
            </w:r>
          </w:p>
          <w:p w:rsidR="003258AB" w:rsidRDefault="003258AB"/>
          <w:p w:rsidR="003258AB" w:rsidRDefault="003258AB">
            <w:r>
              <w:t>15.30-16.15 „Młody komputerowiec”</w:t>
            </w:r>
          </w:p>
        </w:tc>
      </w:tr>
    </w:tbl>
    <w:p w:rsidR="0068050C" w:rsidRDefault="0068050C"/>
    <w:sectPr w:rsidR="0068050C" w:rsidSect="0068050C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C"/>
    <w:rsid w:val="001C0A3D"/>
    <w:rsid w:val="002C48B4"/>
    <w:rsid w:val="003258AB"/>
    <w:rsid w:val="003C6CED"/>
    <w:rsid w:val="00425E37"/>
    <w:rsid w:val="00675748"/>
    <w:rsid w:val="0068050C"/>
    <w:rsid w:val="00A64EA3"/>
    <w:rsid w:val="00BE366D"/>
    <w:rsid w:val="00D468D0"/>
    <w:rsid w:val="00DF1240"/>
    <w:rsid w:val="00F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24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2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F1240"/>
    <w:pPr>
      <w:keepNext/>
      <w:spacing w:before="120" w:after="120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12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24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1240"/>
    <w:rPr>
      <w:b/>
      <w:bC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1240"/>
    <w:rPr>
      <w:rFonts w:ascii="Cambria" w:hAnsi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F1240"/>
    <w:pPr>
      <w:spacing w:before="120" w:after="120"/>
      <w:ind w:left="708"/>
      <w:jc w:val="both"/>
    </w:pPr>
    <w:rPr>
      <w:rFonts w:ascii="Bookman Old Style" w:hAnsi="Bookman Old Style"/>
    </w:rPr>
  </w:style>
  <w:style w:type="table" w:styleId="Tabela-Siatka">
    <w:name w:val="Table Grid"/>
    <w:basedOn w:val="Standardowy"/>
    <w:uiPriority w:val="59"/>
    <w:rsid w:val="0068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24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2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F1240"/>
    <w:pPr>
      <w:keepNext/>
      <w:spacing w:before="120" w:after="120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12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24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1240"/>
    <w:rPr>
      <w:b/>
      <w:bC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1240"/>
    <w:rPr>
      <w:rFonts w:ascii="Cambria" w:hAnsi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F1240"/>
    <w:pPr>
      <w:spacing w:before="120" w:after="120"/>
      <w:ind w:left="708"/>
      <w:jc w:val="both"/>
    </w:pPr>
    <w:rPr>
      <w:rFonts w:ascii="Bookman Old Style" w:hAnsi="Bookman Old Style"/>
    </w:rPr>
  </w:style>
  <w:style w:type="table" w:styleId="Tabela-Siatka">
    <w:name w:val="Table Grid"/>
    <w:basedOn w:val="Standardowy"/>
    <w:uiPriority w:val="59"/>
    <w:rsid w:val="0068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2019-02-19T13:28:00Z</cp:lastPrinted>
  <dcterms:created xsi:type="dcterms:W3CDTF">2019-02-21T11:03:00Z</dcterms:created>
  <dcterms:modified xsi:type="dcterms:W3CDTF">2019-02-21T11:03:00Z</dcterms:modified>
</cp:coreProperties>
</file>